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5EE1" w14:textId="1336019E" w:rsidR="00A31250" w:rsidRDefault="00A31250" w:rsidP="003D0E1A">
      <w:pPr>
        <w:spacing w:line="276" w:lineRule="auto"/>
        <w:jc w:val="center"/>
        <w:rPr>
          <w:rFonts w:cs="Arial"/>
          <w:b/>
          <w:bCs/>
          <w:color w:val="000000" w:themeColor="text1"/>
          <w:sz w:val="24"/>
        </w:rPr>
      </w:pPr>
    </w:p>
    <w:p w14:paraId="19E8B7BC" w14:textId="77777777" w:rsidR="00885AA5" w:rsidRDefault="00885AA5" w:rsidP="003D0E1A">
      <w:pPr>
        <w:spacing w:line="276" w:lineRule="auto"/>
        <w:jc w:val="center"/>
        <w:rPr>
          <w:rFonts w:cs="Arial"/>
          <w:b/>
          <w:bCs/>
          <w:color w:val="000000" w:themeColor="text1"/>
          <w:sz w:val="24"/>
        </w:rPr>
      </w:pPr>
    </w:p>
    <w:p w14:paraId="6C0791BA" w14:textId="5BBD2EA9"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216189">
        <w:rPr>
          <w:rFonts w:cs="Arial"/>
          <w:b/>
          <w:bCs/>
          <w:color w:val="000000" w:themeColor="text1"/>
          <w:sz w:val="24"/>
        </w:rPr>
        <w:t>074/2026</w:t>
      </w:r>
    </w:p>
    <w:p w14:paraId="796E7A7D" w14:textId="1B26BDB6"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5B4A65">
        <w:rPr>
          <w:rFonts w:cs="Arial"/>
          <w:b/>
          <w:bCs/>
          <w:color w:val="000000" w:themeColor="text1"/>
          <w:sz w:val="24"/>
        </w:rPr>
        <w:t>392731/2025</w:t>
      </w:r>
    </w:p>
    <w:p w14:paraId="4DAF75DF" w14:textId="07F825F9" w:rsidR="003D0E1A" w:rsidRPr="00F24EF7" w:rsidRDefault="003D0E1A">
      <w:pPr>
        <w:rPr>
          <w:rFonts w:cs="Arial"/>
          <w:sz w:val="24"/>
        </w:rPr>
      </w:pPr>
    </w:p>
    <w:p w14:paraId="47EE507B" w14:textId="316249E4"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1C0EE8">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4A0ADC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216189">
        <w:rPr>
          <w:rFonts w:cs="Arial"/>
          <w:b/>
          <w:color w:val="000000" w:themeColor="text1"/>
          <w:sz w:val="24"/>
        </w:rPr>
        <w:t>06 de fevereiro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1BA523FA" w:rsidR="009F7713" w:rsidRPr="00885AA5" w:rsidRDefault="009F7713" w:rsidP="005B4A65">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5B4A65" w:rsidRPr="005B4A65">
        <w:rPr>
          <w:rFonts w:ascii="Arial" w:hAnsi="Arial" w:cs="Arial"/>
          <w:b/>
          <w:color w:val="000000" w:themeColor="text1"/>
          <w:sz w:val="24"/>
        </w:rPr>
        <w:t>AQUISIÇÃO DE 01 (UM) CONJUNTO COMUTADOR, 01 (UMA) BATERIA DE 36A E CONTRATAÇÃO DE MÃO DE OBRA ESPECIALIZADA PARA ATENDER A DEMANDA DA SECRETARIA MUNICIPAL DE SEGURANÇA PÚBLICA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340D5794" w14:textId="77777777" w:rsidR="00885AA5" w:rsidRPr="00F24EF7" w:rsidRDefault="00885AA5" w:rsidP="00885AA5">
      <w:pPr>
        <w:pStyle w:val="PADRO"/>
        <w:keepNext w:val="0"/>
        <w:widowControl/>
        <w:shd w:val="clear" w:color="auto" w:fill="auto"/>
        <w:spacing w:before="120" w:after="120"/>
        <w:rPr>
          <w:rFonts w:ascii="Arial" w:hAnsi="Arial" w:cs="Arial"/>
          <w:sz w:val="24"/>
        </w:rPr>
      </w:pPr>
    </w:p>
    <w:p w14:paraId="285E7EC2" w14:textId="27EC846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1C0EE8">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condições </w:t>
      </w:r>
      <w:r w:rsidRPr="00F24EF7">
        <w:rPr>
          <w:rFonts w:cs="Arial"/>
          <w:color w:val="000000"/>
          <w:sz w:val="24"/>
        </w:rPr>
        <w:lastRenderedPageBreak/>
        <w:t>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5D48BB" w14:textId="6CA93998" w:rsidR="00A31250" w:rsidRPr="00A31250" w:rsidRDefault="00A31250" w:rsidP="00A31250">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TRATAMENTO EXCLUSIVO PARA MICROEMPRESAS, EMPRESA DE PEQUENO PORTE OU EQUIPARADAS</w:t>
      </w:r>
    </w:p>
    <w:p w14:paraId="13D2ADD8"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463F12B"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Considerando que os itens a serem adquiridos não ultrapassam o valor  individual de R$ 80.000,00 (oitenta mil reais), observa-se plenamente o 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5927ACDA"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Nos termos do parágrafo único do referido artigo, verifica-se que cada item do certame possui valor estimado individualmente dentro do limite legal, permitindo a aplicação da exclusividade legal para participação apenas dos beneficiários elencados. Tal medida reforça a   conformidade legal do processo e contribui para a promoção do desenvolvimento econômico local e regional, ampliando a competitividade e fortalecendo pequenos negócios. </w:t>
      </w:r>
    </w:p>
    <w:p w14:paraId="621F03CE"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Dessa forma, a exclusividade para ME, EPP e MEI revela-se plenamente justificada, atendendo aos princípios da isonomia, da economicidade, da </w:t>
      </w:r>
      <w:r w:rsidRPr="00A31250">
        <w:rPr>
          <w:rFonts w:cs="Arial"/>
          <w:color w:val="000000"/>
          <w:sz w:val="24"/>
        </w:rPr>
        <w:lastRenderedPageBreak/>
        <w:t>promoção do desenvolvimento local e regional, bem como da valorização dos pequenos negócios, conforme diretrizes da Lei Municipal nº 7.785/2025 e em harmonia com o tratamento diferenciado previsto nos artigos 47 e 48 da Lei Complementar Federal nº 123/2006.</w:t>
      </w:r>
    </w:p>
    <w:p w14:paraId="6236399A" w14:textId="715E37D6" w:rsidR="00A31250" w:rsidRPr="00F24EF7" w:rsidRDefault="00A31250" w:rsidP="00A31250">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    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bookmarkEnd w:id="2"/>
    <w:p w14:paraId="4FB1AD30" w14:textId="77777777" w:rsidR="00A31250" w:rsidRPr="00F24EF7" w:rsidRDefault="00A31250"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lastRenderedPageBreak/>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w:t>
      </w:r>
      <w:r w:rsidRPr="00F24EF7">
        <w:rPr>
          <w:rFonts w:cs="Arial"/>
          <w:color w:val="000000" w:themeColor="text1"/>
          <w:sz w:val="24"/>
          <w:lang w:eastAsia="en-US"/>
        </w:rPr>
        <w:lastRenderedPageBreak/>
        <w:t xml:space="preserve">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lastRenderedPageBreak/>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59692C45"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w:t>
      </w:r>
      <w:r w:rsidR="00A31250">
        <w:rPr>
          <w:rFonts w:cs="Arial"/>
          <w:sz w:val="24"/>
          <w:bdr w:val="none" w:sz="0" w:space="0" w:color="auto" w:frame="1"/>
        </w:rPr>
        <w:t>global</w:t>
      </w:r>
      <w:r w:rsidRPr="00F24EF7">
        <w:rPr>
          <w:rFonts w:cs="Arial"/>
          <w:sz w:val="24"/>
          <w:bdr w:val="none" w:sz="0" w:space="0" w:color="auto" w:frame="1"/>
        </w:rPr>
        <w:t xml:space="preserve">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6EA9A3F2"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xml:space="preserve">, serão considerados o preço </w:t>
      </w:r>
      <w:r w:rsidR="00A31250">
        <w:rPr>
          <w:rFonts w:cs="Arial"/>
          <w:color w:val="000000" w:themeColor="text1"/>
          <w:sz w:val="24"/>
        </w:rPr>
        <w:t>global</w:t>
      </w:r>
      <w:r w:rsidRPr="00F24EF7">
        <w:rPr>
          <w:rFonts w:cs="Arial"/>
          <w:color w:val="000000" w:themeColor="text1"/>
          <w:sz w:val="24"/>
        </w:rPr>
        <w:t xml:space="preserve">, os quantitativos e os preços unitários tidos como relevantes, observado o critério de aceitabilidade de preços unitário e </w:t>
      </w:r>
      <w:r w:rsidR="00A31250">
        <w:rPr>
          <w:rFonts w:cs="Arial"/>
          <w:color w:val="000000" w:themeColor="text1"/>
          <w:sz w:val="24"/>
        </w:rPr>
        <w:t>global</w:t>
      </w:r>
      <w:r w:rsidRPr="00F24EF7">
        <w:rPr>
          <w:rFonts w:cs="Arial"/>
          <w:color w:val="000000" w:themeColor="text1"/>
          <w:sz w:val="24"/>
        </w:rPr>
        <w:t xml:space="preserve">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lastRenderedPageBreak/>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lastRenderedPageBreak/>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lastRenderedPageBreak/>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lastRenderedPageBreak/>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68CF48A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051170">
        <w:rPr>
          <w:rFonts w:cs="Arial"/>
          <w:b/>
          <w:color w:val="000000"/>
          <w:sz w:val="24"/>
        </w:rPr>
        <w:t>27 de janeiro de 2026.</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1003F24A" w:rsidR="004A575C" w:rsidRDefault="001C0EE8" w:rsidP="004A575C">
      <w:pPr>
        <w:spacing w:after="160" w:line="259" w:lineRule="auto"/>
        <w:jc w:val="center"/>
        <w:rPr>
          <w:rFonts w:cs="Arial"/>
          <w:b/>
          <w:sz w:val="24"/>
        </w:rPr>
      </w:pPr>
      <w:r>
        <w:rPr>
          <w:rFonts w:cs="Arial"/>
          <w:b/>
          <w:sz w:val="24"/>
        </w:rPr>
        <w:t>ETTORE GUSTAVO STENGHELE</w:t>
      </w:r>
    </w:p>
    <w:p w14:paraId="76E8AF9F" w14:textId="1A6A36D9" w:rsidR="00040021" w:rsidRPr="004A575C" w:rsidRDefault="00E85917" w:rsidP="004A575C">
      <w:pPr>
        <w:spacing w:after="160" w:line="259" w:lineRule="auto"/>
        <w:jc w:val="center"/>
        <w:rPr>
          <w:rFonts w:cs="Arial"/>
          <w:sz w:val="24"/>
        </w:rPr>
      </w:pPr>
      <w:r>
        <w:rPr>
          <w:rFonts w:cs="Arial"/>
          <w:sz w:val="24"/>
        </w:rPr>
        <w:t xml:space="preserve">Secretário de </w:t>
      </w:r>
      <w:r w:rsidR="001C0EE8">
        <w:rPr>
          <w:rFonts w:cs="Arial"/>
          <w:sz w:val="24"/>
        </w:rPr>
        <w:t>Segurança</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1.3 – QUALIFICAÇÃO ECONÔMICO – FINANCEIRA</w:t>
      </w:r>
    </w:p>
    <w:p w14:paraId="0F4BF984" w14:textId="2E6089A6"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A31250">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47AE1B60" w14:textId="72B9C323" w:rsidR="005818FB" w:rsidRDefault="00E00024" w:rsidP="00F760B3">
      <w:pPr>
        <w:ind w:left="284" w:right="-1" w:firstLine="851"/>
        <w:jc w:val="both"/>
        <w:rPr>
          <w:rFonts w:cs="Arial"/>
          <w:sz w:val="24"/>
        </w:rPr>
      </w:pPr>
      <w:proofErr w:type="gramStart"/>
      <w:r w:rsidRPr="00E00024">
        <w:rPr>
          <w:rFonts w:cs="Arial"/>
          <w:sz w:val="24"/>
        </w:rPr>
        <w:t>Atestado  de</w:t>
      </w:r>
      <w:proofErr w:type="gramEnd"/>
      <w:r w:rsidRPr="00E00024">
        <w:rPr>
          <w:rFonts w:cs="Arial"/>
          <w:sz w:val="24"/>
        </w:rPr>
        <w:t xml:space="preserve">  Capacidade  Técnica  emitido  por  pessoa  jurídica  de  direito  público  ou privado,  comprovando  que  a  licitante  realizou  </w:t>
      </w:r>
      <w:r w:rsidR="001C0EE8">
        <w:rPr>
          <w:rFonts w:cs="Arial"/>
          <w:sz w:val="24"/>
        </w:rPr>
        <w:t>serviços compatíveis</w:t>
      </w:r>
      <w:r w:rsidRPr="00E00024">
        <w:rPr>
          <w:rFonts w:cs="Arial"/>
          <w:sz w:val="24"/>
        </w:rPr>
        <w:t xml:space="preserve">  com  o  objeto da presente  licitação.  </w:t>
      </w:r>
      <w:proofErr w:type="gramStart"/>
      <w:r w:rsidRPr="00E00024">
        <w:rPr>
          <w:rFonts w:cs="Arial"/>
          <w:sz w:val="24"/>
        </w:rPr>
        <w:t>Informações  mínimas</w:t>
      </w:r>
      <w:proofErr w:type="gramEnd"/>
      <w:r w:rsidRPr="00E00024">
        <w:rPr>
          <w:rFonts w:cs="Arial"/>
          <w:sz w:val="24"/>
        </w:rPr>
        <w:t xml:space="preserve">  no  atestado:  nome  da  pessoa  jurídica  que forneceu  o  atestado,  com  identificação  da  pessoa/cargo  que  assinou  o  documento; identificação do objeto; local e data</w:t>
      </w:r>
      <w:r>
        <w:rPr>
          <w:rFonts w:cs="Arial"/>
          <w:sz w:val="24"/>
        </w:rPr>
        <w:t>.</w:t>
      </w:r>
    </w:p>
    <w:p w14:paraId="370E76A0" w14:textId="77777777" w:rsidR="00E00024" w:rsidRDefault="00E00024" w:rsidP="00F760B3">
      <w:pPr>
        <w:ind w:left="284" w:right="-1" w:firstLine="851"/>
        <w:jc w:val="both"/>
        <w:rPr>
          <w:rFonts w:cs="Arial"/>
          <w:sz w:val="24"/>
        </w:rPr>
      </w:pP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37F6337"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lastRenderedPageBreak/>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r>
        <w:rPr>
          <w:rFonts w:ascii="Century Gothic" w:hAnsi="Century Gothic" w:cs="Arial"/>
          <w:b/>
          <w:szCs w:val="20"/>
        </w:rPr>
        <w:softHyphen/>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5C31A5FA"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1C0EE8">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CAC4A" w14:textId="77777777" w:rsidR="007E5B0B" w:rsidRDefault="007E5B0B" w:rsidP="00805244">
      <w:r>
        <w:separator/>
      </w:r>
    </w:p>
  </w:endnote>
  <w:endnote w:type="continuationSeparator" w:id="0">
    <w:p w14:paraId="7439D588" w14:textId="77777777" w:rsidR="007E5B0B" w:rsidRDefault="007E5B0B" w:rsidP="00805244">
      <w:r>
        <w:continuationSeparator/>
      </w:r>
    </w:p>
  </w:endnote>
  <w:endnote w:type="continuationNotice" w:id="1">
    <w:p w14:paraId="45FDF2C1" w14:textId="77777777" w:rsidR="007E5B0B" w:rsidRDefault="007E5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0E09AC6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36CA7" w:rsidRPr="00636CA7">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0E09AC6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36CA7" w:rsidRPr="00636CA7">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636CA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22CB41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36CA7" w:rsidRPr="00636CA7">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22CB41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36CA7" w:rsidRPr="00636CA7">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636CA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0BE0821"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36CA7" w:rsidRPr="00636CA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0BE0821"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36CA7" w:rsidRPr="00636CA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71309" w14:textId="77777777" w:rsidR="007E5B0B" w:rsidRDefault="007E5B0B" w:rsidP="00805244">
      <w:r>
        <w:separator/>
      </w:r>
    </w:p>
  </w:footnote>
  <w:footnote w:type="continuationSeparator" w:id="0">
    <w:p w14:paraId="7EDE060C" w14:textId="77777777" w:rsidR="007E5B0B" w:rsidRDefault="007E5B0B" w:rsidP="00805244">
      <w:r>
        <w:continuationSeparator/>
      </w:r>
    </w:p>
  </w:footnote>
  <w:footnote w:type="continuationNotice" w:id="1">
    <w:p w14:paraId="20E1CB34" w14:textId="77777777" w:rsidR="007E5B0B" w:rsidRDefault="007E5B0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170"/>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38FA"/>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47106"/>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0EE8"/>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16189"/>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3BA"/>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401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21C4"/>
    <w:rsid w:val="00584870"/>
    <w:rsid w:val="005874DF"/>
    <w:rsid w:val="00592290"/>
    <w:rsid w:val="005956AA"/>
    <w:rsid w:val="00597AAC"/>
    <w:rsid w:val="005A45A8"/>
    <w:rsid w:val="005A5E9A"/>
    <w:rsid w:val="005A68C5"/>
    <w:rsid w:val="005B15FC"/>
    <w:rsid w:val="005B4A65"/>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36CA7"/>
    <w:rsid w:val="0064175F"/>
    <w:rsid w:val="00653990"/>
    <w:rsid w:val="00653BFD"/>
    <w:rsid w:val="00657391"/>
    <w:rsid w:val="006578D1"/>
    <w:rsid w:val="00664415"/>
    <w:rsid w:val="00666A34"/>
    <w:rsid w:val="0067063D"/>
    <w:rsid w:val="006724BD"/>
    <w:rsid w:val="0068273B"/>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74AD3"/>
    <w:rsid w:val="007834C8"/>
    <w:rsid w:val="0078721C"/>
    <w:rsid w:val="00787A26"/>
    <w:rsid w:val="00790510"/>
    <w:rsid w:val="00790C11"/>
    <w:rsid w:val="007933E0"/>
    <w:rsid w:val="0079368D"/>
    <w:rsid w:val="00796021"/>
    <w:rsid w:val="007965C7"/>
    <w:rsid w:val="007965DE"/>
    <w:rsid w:val="007A18CB"/>
    <w:rsid w:val="007A4FE2"/>
    <w:rsid w:val="007A5127"/>
    <w:rsid w:val="007C20D4"/>
    <w:rsid w:val="007C25C0"/>
    <w:rsid w:val="007C27EE"/>
    <w:rsid w:val="007C3F4A"/>
    <w:rsid w:val="007D2059"/>
    <w:rsid w:val="007D5B71"/>
    <w:rsid w:val="007E3A9A"/>
    <w:rsid w:val="007E4B5B"/>
    <w:rsid w:val="007E58B1"/>
    <w:rsid w:val="007E596D"/>
    <w:rsid w:val="007E5B0B"/>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85AA5"/>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4285"/>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250"/>
    <w:rsid w:val="00A40D0B"/>
    <w:rsid w:val="00A434A7"/>
    <w:rsid w:val="00A44171"/>
    <w:rsid w:val="00A448A9"/>
    <w:rsid w:val="00A54449"/>
    <w:rsid w:val="00A57A23"/>
    <w:rsid w:val="00A60564"/>
    <w:rsid w:val="00A657A7"/>
    <w:rsid w:val="00A65CF1"/>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1FE"/>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DF431E"/>
    <w:rsid w:val="00E00024"/>
    <w:rsid w:val="00E02059"/>
    <w:rsid w:val="00E04DDE"/>
    <w:rsid w:val="00E05056"/>
    <w:rsid w:val="00E05E86"/>
    <w:rsid w:val="00E0639A"/>
    <w:rsid w:val="00E20561"/>
    <w:rsid w:val="00E232FF"/>
    <w:rsid w:val="00E23C09"/>
    <w:rsid w:val="00E23CC8"/>
    <w:rsid w:val="00E23EDD"/>
    <w:rsid w:val="00E24528"/>
    <w:rsid w:val="00E34DEC"/>
    <w:rsid w:val="00E41374"/>
    <w:rsid w:val="00E41522"/>
    <w:rsid w:val="00E4287B"/>
    <w:rsid w:val="00E47986"/>
    <w:rsid w:val="00E5012C"/>
    <w:rsid w:val="00E5075F"/>
    <w:rsid w:val="00E51422"/>
    <w:rsid w:val="00E51B2C"/>
    <w:rsid w:val="00E52CDC"/>
    <w:rsid w:val="00E5746E"/>
    <w:rsid w:val="00E60E6C"/>
    <w:rsid w:val="00E62737"/>
    <w:rsid w:val="00E62A6E"/>
    <w:rsid w:val="00E64C9A"/>
    <w:rsid w:val="00E6501A"/>
    <w:rsid w:val="00E6672C"/>
    <w:rsid w:val="00E73217"/>
    <w:rsid w:val="00E8508E"/>
    <w:rsid w:val="00E85917"/>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3120"/>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1559243216">
      <w:bodyDiv w:val="1"/>
      <w:marLeft w:val="0"/>
      <w:marRight w:val="0"/>
      <w:marTop w:val="0"/>
      <w:marBottom w:val="0"/>
      <w:divBdr>
        <w:top w:val="none" w:sz="0" w:space="0" w:color="auto"/>
        <w:left w:val="none" w:sz="0" w:space="0" w:color="auto"/>
        <w:bottom w:val="none" w:sz="0" w:space="0" w:color="auto"/>
        <w:right w:val="none" w:sz="0" w:space="0" w:color="auto"/>
      </w:divBdr>
      <w:divsChild>
        <w:div w:id="569921011">
          <w:marLeft w:val="0"/>
          <w:marRight w:val="0"/>
          <w:marTop w:val="0"/>
          <w:marBottom w:val="0"/>
          <w:divBdr>
            <w:top w:val="none" w:sz="0" w:space="0" w:color="auto"/>
            <w:left w:val="none" w:sz="0" w:space="0" w:color="auto"/>
            <w:bottom w:val="none" w:sz="0" w:space="0" w:color="auto"/>
            <w:right w:val="none" w:sz="0" w:space="0" w:color="auto"/>
          </w:divBdr>
        </w:div>
        <w:div w:id="287325263">
          <w:marLeft w:val="0"/>
          <w:marRight w:val="0"/>
          <w:marTop w:val="0"/>
          <w:marBottom w:val="0"/>
          <w:divBdr>
            <w:top w:val="none" w:sz="0" w:space="0" w:color="auto"/>
            <w:left w:val="none" w:sz="0" w:space="0" w:color="auto"/>
            <w:bottom w:val="none" w:sz="0" w:space="0" w:color="auto"/>
            <w:right w:val="none" w:sz="0" w:space="0" w:color="auto"/>
          </w:divBdr>
        </w:div>
        <w:div w:id="1145515262">
          <w:marLeft w:val="0"/>
          <w:marRight w:val="0"/>
          <w:marTop w:val="0"/>
          <w:marBottom w:val="0"/>
          <w:divBdr>
            <w:top w:val="none" w:sz="0" w:space="0" w:color="auto"/>
            <w:left w:val="none" w:sz="0" w:space="0" w:color="auto"/>
            <w:bottom w:val="none" w:sz="0" w:space="0" w:color="auto"/>
            <w:right w:val="none" w:sz="0" w:space="0" w:color="auto"/>
          </w:divBdr>
        </w:div>
        <w:div w:id="327372127">
          <w:marLeft w:val="0"/>
          <w:marRight w:val="0"/>
          <w:marTop w:val="0"/>
          <w:marBottom w:val="0"/>
          <w:divBdr>
            <w:top w:val="none" w:sz="0" w:space="0" w:color="auto"/>
            <w:left w:val="none" w:sz="0" w:space="0" w:color="auto"/>
            <w:bottom w:val="none" w:sz="0" w:space="0" w:color="auto"/>
            <w:right w:val="none" w:sz="0" w:space="0" w:color="auto"/>
          </w:divBdr>
        </w:div>
        <w:div w:id="1582333643">
          <w:marLeft w:val="0"/>
          <w:marRight w:val="0"/>
          <w:marTop w:val="0"/>
          <w:marBottom w:val="0"/>
          <w:divBdr>
            <w:top w:val="none" w:sz="0" w:space="0" w:color="auto"/>
            <w:left w:val="none" w:sz="0" w:space="0" w:color="auto"/>
            <w:bottom w:val="none" w:sz="0" w:space="0" w:color="auto"/>
            <w:right w:val="none" w:sz="0" w:space="0" w:color="auto"/>
          </w:divBdr>
        </w:div>
        <w:div w:id="1497112236">
          <w:marLeft w:val="0"/>
          <w:marRight w:val="0"/>
          <w:marTop w:val="0"/>
          <w:marBottom w:val="0"/>
          <w:divBdr>
            <w:top w:val="none" w:sz="0" w:space="0" w:color="auto"/>
            <w:left w:val="none" w:sz="0" w:space="0" w:color="auto"/>
            <w:bottom w:val="none" w:sz="0" w:space="0" w:color="auto"/>
            <w:right w:val="none" w:sz="0" w:space="0" w:color="auto"/>
          </w:divBdr>
        </w:div>
        <w:div w:id="1021319697">
          <w:marLeft w:val="0"/>
          <w:marRight w:val="0"/>
          <w:marTop w:val="0"/>
          <w:marBottom w:val="0"/>
          <w:divBdr>
            <w:top w:val="none" w:sz="0" w:space="0" w:color="auto"/>
            <w:left w:val="none" w:sz="0" w:space="0" w:color="auto"/>
            <w:bottom w:val="none" w:sz="0" w:space="0" w:color="auto"/>
            <w:right w:val="none" w:sz="0" w:space="0" w:color="auto"/>
          </w:divBdr>
        </w:div>
        <w:div w:id="401031196">
          <w:marLeft w:val="0"/>
          <w:marRight w:val="0"/>
          <w:marTop w:val="0"/>
          <w:marBottom w:val="0"/>
          <w:divBdr>
            <w:top w:val="none" w:sz="0" w:space="0" w:color="auto"/>
            <w:left w:val="none" w:sz="0" w:space="0" w:color="auto"/>
            <w:bottom w:val="none" w:sz="0" w:space="0" w:color="auto"/>
            <w:right w:val="none" w:sz="0" w:space="0" w:color="auto"/>
          </w:divBdr>
        </w:div>
        <w:div w:id="295448367">
          <w:marLeft w:val="0"/>
          <w:marRight w:val="0"/>
          <w:marTop w:val="0"/>
          <w:marBottom w:val="0"/>
          <w:divBdr>
            <w:top w:val="none" w:sz="0" w:space="0" w:color="auto"/>
            <w:left w:val="none" w:sz="0" w:space="0" w:color="auto"/>
            <w:bottom w:val="none" w:sz="0" w:space="0" w:color="auto"/>
            <w:right w:val="none" w:sz="0" w:space="0" w:color="auto"/>
          </w:divBdr>
        </w:div>
        <w:div w:id="1057777946">
          <w:marLeft w:val="0"/>
          <w:marRight w:val="0"/>
          <w:marTop w:val="0"/>
          <w:marBottom w:val="0"/>
          <w:divBdr>
            <w:top w:val="none" w:sz="0" w:space="0" w:color="auto"/>
            <w:left w:val="none" w:sz="0" w:space="0" w:color="auto"/>
            <w:bottom w:val="none" w:sz="0" w:space="0" w:color="auto"/>
            <w:right w:val="none" w:sz="0" w:space="0" w:color="auto"/>
          </w:divBdr>
        </w:div>
        <w:div w:id="949624403">
          <w:marLeft w:val="0"/>
          <w:marRight w:val="0"/>
          <w:marTop w:val="0"/>
          <w:marBottom w:val="0"/>
          <w:divBdr>
            <w:top w:val="none" w:sz="0" w:space="0" w:color="auto"/>
            <w:left w:val="none" w:sz="0" w:space="0" w:color="auto"/>
            <w:bottom w:val="none" w:sz="0" w:space="0" w:color="auto"/>
            <w:right w:val="none" w:sz="0" w:space="0" w:color="auto"/>
          </w:divBdr>
        </w:div>
        <w:div w:id="1477869466">
          <w:marLeft w:val="0"/>
          <w:marRight w:val="0"/>
          <w:marTop w:val="0"/>
          <w:marBottom w:val="0"/>
          <w:divBdr>
            <w:top w:val="none" w:sz="0" w:space="0" w:color="auto"/>
            <w:left w:val="none" w:sz="0" w:space="0" w:color="auto"/>
            <w:bottom w:val="none" w:sz="0" w:space="0" w:color="auto"/>
            <w:right w:val="none" w:sz="0" w:space="0" w:color="auto"/>
          </w:divBdr>
        </w:div>
        <w:div w:id="1808627413">
          <w:marLeft w:val="0"/>
          <w:marRight w:val="0"/>
          <w:marTop w:val="0"/>
          <w:marBottom w:val="0"/>
          <w:divBdr>
            <w:top w:val="none" w:sz="0" w:space="0" w:color="auto"/>
            <w:left w:val="none" w:sz="0" w:space="0" w:color="auto"/>
            <w:bottom w:val="none" w:sz="0" w:space="0" w:color="auto"/>
            <w:right w:val="none" w:sz="0" w:space="0" w:color="auto"/>
          </w:divBdr>
        </w:div>
        <w:div w:id="13381954">
          <w:marLeft w:val="0"/>
          <w:marRight w:val="0"/>
          <w:marTop w:val="0"/>
          <w:marBottom w:val="0"/>
          <w:divBdr>
            <w:top w:val="none" w:sz="0" w:space="0" w:color="auto"/>
            <w:left w:val="none" w:sz="0" w:space="0" w:color="auto"/>
            <w:bottom w:val="none" w:sz="0" w:space="0" w:color="auto"/>
            <w:right w:val="none" w:sz="0" w:space="0" w:color="auto"/>
          </w:divBdr>
        </w:div>
        <w:div w:id="1275986360">
          <w:marLeft w:val="0"/>
          <w:marRight w:val="0"/>
          <w:marTop w:val="0"/>
          <w:marBottom w:val="0"/>
          <w:divBdr>
            <w:top w:val="none" w:sz="0" w:space="0" w:color="auto"/>
            <w:left w:val="none" w:sz="0" w:space="0" w:color="auto"/>
            <w:bottom w:val="none" w:sz="0" w:space="0" w:color="auto"/>
            <w:right w:val="none" w:sz="0" w:space="0" w:color="auto"/>
          </w:divBdr>
        </w:div>
        <w:div w:id="1828355174">
          <w:marLeft w:val="0"/>
          <w:marRight w:val="0"/>
          <w:marTop w:val="0"/>
          <w:marBottom w:val="0"/>
          <w:divBdr>
            <w:top w:val="none" w:sz="0" w:space="0" w:color="auto"/>
            <w:left w:val="none" w:sz="0" w:space="0" w:color="auto"/>
            <w:bottom w:val="none" w:sz="0" w:space="0" w:color="auto"/>
            <w:right w:val="none" w:sz="0" w:space="0" w:color="auto"/>
          </w:divBdr>
        </w:div>
        <w:div w:id="1908225569">
          <w:marLeft w:val="0"/>
          <w:marRight w:val="0"/>
          <w:marTop w:val="0"/>
          <w:marBottom w:val="0"/>
          <w:divBdr>
            <w:top w:val="none" w:sz="0" w:space="0" w:color="auto"/>
            <w:left w:val="none" w:sz="0" w:space="0" w:color="auto"/>
            <w:bottom w:val="none" w:sz="0" w:space="0" w:color="auto"/>
            <w:right w:val="none" w:sz="0" w:space="0" w:color="auto"/>
          </w:divBdr>
        </w:div>
        <w:div w:id="705252140">
          <w:marLeft w:val="0"/>
          <w:marRight w:val="0"/>
          <w:marTop w:val="0"/>
          <w:marBottom w:val="0"/>
          <w:divBdr>
            <w:top w:val="none" w:sz="0" w:space="0" w:color="auto"/>
            <w:left w:val="none" w:sz="0" w:space="0" w:color="auto"/>
            <w:bottom w:val="none" w:sz="0" w:space="0" w:color="auto"/>
            <w:right w:val="none" w:sz="0" w:space="0" w:color="auto"/>
          </w:divBdr>
        </w:div>
        <w:div w:id="1755786918">
          <w:marLeft w:val="0"/>
          <w:marRight w:val="0"/>
          <w:marTop w:val="0"/>
          <w:marBottom w:val="0"/>
          <w:divBdr>
            <w:top w:val="none" w:sz="0" w:space="0" w:color="auto"/>
            <w:left w:val="none" w:sz="0" w:space="0" w:color="auto"/>
            <w:bottom w:val="none" w:sz="0" w:space="0" w:color="auto"/>
            <w:right w:val="none" w:sz="0" w:space="0" w:color="auto"/>
          </w:divBdr>
        </w:div>
        <w:div w:id="572132060">
          <w:marLeft w:val="0"/>
          <w:marRight w:val="0"/>
          <w:marTop w:val="0"/>
          <w:marBottom w:val="0"/>
          <w:divBdr>
            <w:top w:val="none" w:sz="0" w:space="0" w:color="auto"/>
            <w:left w:val="none" w:sz="0" w:space="0" w:color="auto"/>
            <w:bottom w:val="none" w:sz="0" w:space="0" w:color="auto"/>
            <w:right w:val="none" w:sz="0" w:space="0" w:color="auto"/>
          </w:divBdr>
        </w:div>
        <w:div w:id="533927246">
          <w:marLeft w:val="0"/>
          <w:marRight w:val="0"/>
          <w:marTop w:val="0"/>
          <w:marBottom w:val="0"/>
          <w:divBdr>
            <w:top w:val="none" w:sz="0" w:space="0" w:color="auto"/>
            <w:left w:val="none" w:sz="0" w:space="0" w:color="auto"/>
            <w:bottom w:val="none" w:sz="0" w:space="0" w:color="auto"/>
            <w:right w:val="none" w:sz="0" w:space="0" w:color="auto"/>
          </w:divBdr>
        </w:div>
        <w:div w:id="1686245773">
          <w:marLeft w:val="0"/>
          <w:marRight w:val="0"/>
          <w:marTop w:val="0"/>
          <w:marBottom w:val="0"/>
          <w:divBdr>
            <w:top w:val="none" w:sz="0" w:space="0" w:color="auto"/>
            <w:left w:val="none" w:sz="0" w:space="0" w:color="auto"/>
            <w:bottom w:val="none" w:sz="0" w:space="0" w:color="auto"/>
            <w:right w:val="none" w:sz="0" w:space="0" w:color="auto"/>
          </w:divBdr>
        </w:div>
      </w:divsChild>
    </w:div>
    <w:div w:id="2020159706">
      <w:bodyDiv w:val="1"/>
      <w:marLeft w:val="0"/>
      <w:marRight w:val="0"/>
      <w:marTop w:val="0"/>
      <w:marBottom w:val="0"/>
      <w:divBdr>
        <w:top w:val="none" w:sz="0" w:space="0" w:color="auto"/>
        <w:left w:val="none" w:sz="0" w:space="0" w:color="auto"/>
        <w:bottom w:val="none" w:sz="0" w:space="0" w:color="auto"/>
        <w:right w:val="none" w:sz="0" w:space="0" w:color="auto"/>
      </w:divBdr>
      <w:divsChild>
        <w:div w:id="597058212">
          <w:marLeft w:val="0"/>
          <w:marRight w:val="0"/>
          <w:marTop w:val="0"/>
          <w:marBottom w:val="0"/>
          <w:divBdr>
            <w:top w:val="none" w:sz="0" w:space="0" w:color="auto"/>
            <w:left w:val="none" w:sz="0" w:space="0" w:color="auto"/>
            <w:bottom w:val="none" w:sz="0" w:space="0" w:color="auto"/>
            <w:right w:val="none" w:sz="0" w:space="0" w:color="auto"/>
          </w:divBdr>
        </w:div>
        <w:div w:id="1136797222">
          <w:marLeft w:val="0"/>
          <w:marRight w:val="0"/>
          <w:marTop w:val="0"/>
          <w:marBottom w:val="0"/>
          <w:divBdr>
            <w:top w:val="none" w:sz="0" w:space="0" w:color="auto"/>
            <w:left w:val="none" w:sz="0" w:space="0" w:color="auto"/>
            <w:bottom w:val="none" w:sz="0" w:space="0" w:color="auto"/>
            <w:right w:val="none" w:sz="0" w:space="0" w:color="auto"/>
          </w:divBdr>
        </w:div>
        <w:div w:id="477187847">
          <w:marLeft w:val="0"/>
          <w:marRight w:val="0"/>
          <w:marTop w:val="0"/>
          <w:marBottom w:val="0"/>
          <w:divBdr>
            <w:top w:val="none" w:sz="0" w:space="0" w:color="auto"/>
            <w:left w:val="none" w:sz="0" w:space="0" w:color="auto"/>
            <w:bottom w:val="none" w:sz="0" w:space="0" w:color="auto"/>
            <w:right w:val="none" w:sz="0" w:space="0" w:color="auto"/>
          </w:divBdr>
        </w:div>
        <w:div w:id="1592159263">
          <w:marLeft w:val="0"/>
          <w:marRight w:val="0"/>
          <w:marTop w:val="0"/>
          <w:marBottom w:val="0"/>
          <w:divBdr>
            <w:top w:val="none" w:sz="0" w:space="0" w:color="auto"/>
            <w:left w:val="none" w:sz="0" w:space="0" w:color="auto"/>
            <w:bottom w:val="none" w:sz="0" w:space="0" w:color="auto"/>
            <w:right w:val="none" w:sz="0" w:space="0" w:color="auto"/>
          </w:divBdr>
        </w:div>
        <w:div w:id="178355184">
          <w:marLeft w:val="0"/>
          <w:marRight w:val="0"/>
          <w:marTop w:val="0"/>
          <w:marBottom w:val="0"/>
          <w:divBdr>
            <w:top w:val="none" w:sz="0" w:space="0" w:color="auto"/>
            <w:left w:val="none" w:sz="0" w:space="0" w:color="auto"/>
            <w:bottom w:val="none" w:sz="0" w:space="0" w:color="auto"/>
            <w:right w:val="none" w:sz="0" w:space="0" w:color="auto"/>
          </w:divBdr>
        </w:div>
        <w:div w:id="1317998991">
          <w:marLeft w:val="0"/>
          <w:marRight w:val="0"/>
          <w:marTop w:val="0"/>
          <w:marBottom w:val="0"/>
          <w:divBdr>
            <w:top w:val="none" w:sz="0" w:space="0" w:color="auto"/>
            <w:left w:val="none" w:sz="0" w:space="0" w:color="auto"/>
            <w:bottom w:val="none" w:sz="0" w:space="0" w:color="auto"/>
            <w:right w:val="none" w:sz="0" w:space="0" w:color="auto"/>
          </w:divBdr>
        </w:div>
        <w:div w:id="467824067">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8ce77f6a-f1fb-45c7-a4e1-13af6ce189a7"/>
    <ds:schemaRef ds:uri="http://www.w3.org/XML/1998/namespace"/>
    <ds:schemaRef ds:uri="http://schemas.microsoft.com/office/infopath/2007/PartnerControls"/>
    <ds:schemaRef ds:uri="http://schemas.microsoft.com/office/2006/documentManagement/types"/>
    <ds:schemaRef ds:uri="http://purl.org/dc/elements/1.1/"/>
    <ds:schemaRef ds:uri="http://schemas.microsoft.com/office/2006/metadata/properties"/>
    <ds:schemaRef ds:uri="feb27506-d0cb-4764-903f-1304ed79efc7"/>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D9171A-3636-439F-9AC4-A4E73017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5642</Words>
  <Characters>30471</Characters>
  <Application>Microsoft Office Word</Application>
  <DocSecurity>0</DocSecurity>
  <Lines>253</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36041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2026-01-26T16:58:00Z</dcterms:created>
  <dcterms:modified xsi:type="dcterms:W3CDTF">2026-01-27T17:54:00Z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